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AA06F9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FN Neuhofer | </w:t>
      </w:r>
      <w:r w:rsidR="00D762B9" w:rsidRPr="00D762B9">
        <w:rPr>
          <w:rFonts w:asciiTheme="minorHAnsi" w:hAnsiTheme="minorHAnsi"/>
          <w:b/>
        </w:rPr>
        <w:t>LANZAMIENTO DEL PRODUCTO</w:t>
      </w:r>
    </w:p>
    <w:p w:rsidR="00845ED5" w:rsidRPr="00D762B9" w:rsidRDefault="00845ED5" w:rsidP="00D762B9">
      <w:pPr>
        <w:spacing w:line="276" w:lineRule="auto"/>
        <w:rPr>
          <w:rFonts w:asciiTheme="minorHAnsi" w:hAnsiTheme="minorHAnsi" w:cstheme="minorHAnsi"/>
          <w:b/>
          <w:bCs/>
          <w:lang w:val="de-AT"/>
        </w:rPr>
      </w:pPr>
    </w:p>
    <w:p w:rsidR="002931A7" w:rsidRDefault="002931A7" w:rsidP="00D762B9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D762B9" w:rsidRDefault="00D762B9" w:rsidP="00D762B9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6A5320" w:rsidRPr="006A5320" w:rsidRDefault="006A5320" w:rsidP="006A5320">
      <w:pPr>
        <w:spacing w:line="276" w:lineRule="auto"/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r w:rsidRPr="006A5320"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«FN Shaker Style» - diseño creativo de paredes con molduras </w:t>
      </w:r>
    </w:p>
    <w:p w:rsidR="006A5320" w:rsidRPr="006A5320" w:rsidRDefault="006A5320" w:rsidP="006A5320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6A5320" w:rsidRPr="006A5320" w:rsidRDefault="006A5320" w:rsidP="00486495">
      <w:pPr>
        <w:spacing w:line="276" w:lineRule="auto"/>
        <w:rPr>
          <w:rFonts w:asciiTheme="minorHAnsi" w:hAnsiTheme="minorHAnsi" w:cstheme="minorHAnsi"/>
          <w:b/>
          <w:bCs/>
        </w:rPr>
      </w:pPr>
      <w:r w:rsidRPr="006A5320">
        <w:rPr>
          <w:rFonts w:asciiTheme="minorHAnsi" w:hAnsiTheme="minorHAnsi" w:cstheme="minorHAnsi"/>
          <w:b/>
          <w:bCs/>
        </w:rPr>
        <w:t xml:space="preserve">FN Neuhofer presenta su nuevo producto «FN Shaker Style» para el diseño creativo de paredes. Con él podrá dar un nuevo aspecto a sus cuatro paredes desde la palma de su mano. </w:t>
      </w:r>
    </w:p>
    <w:p w:rsidR="00D762B9" w:rsidRPr="006A5320" w:rsidRDefault="006A5320" w:rsidP="00486495">
      <w:pPr>
        <w:spacing w:line="276" w:lineRule="auto"/>
        <w:rPr>
          <w:rFonts w:asciiTheme="minorHAnsi" w:hAnsiTheme="minorHAnsi" w:cstheme="minorHAnsi"/>
          <w:b/>
          <w:bCs/>
        </w:rPr>
      </w:pPr>
      <w:r w:rsidRPr="006A5320">
        <w:rPr>
          <w:rFonts w:asciiTheme="minorHAnsi" w:hAnsiTheme="minorHAnsi" w:cstheme="minorHAnsi"/>
          <w:b/>
          <w:bCs/>
        </w:rPr>
        <w:t>Agítelo con FN Shaker Style.</w:t>
      </w:r>
    </w:p>
    <w:p w:rsidR="00D762B9" w:rsidRDefault="00D762B9" w:rsidP="00486495">
      <w:pPr>
        <w:spacing w:line="276" w:lineRule="auto"/>
        <w:rPr>
          <w:rFonts w:asciiTheme="minorHAnsi" w:hAnsiTheme="minorHAnsi" w:cstheme="minorHAnsi"/>
          <w:b/>
          <w:bCs/>
        </w:rPr>
      </w:pPr>
    </w:p>
    <w:p w:rsidR="00486495" w:rsidRPr="00486495" w:rsidRDefault="00486495" w:rsidP="00486495">
      <w:pPr>
        <w:spacing w:line="276" w:lineRule="auto"/>
        <w:rPr>
          <w:rFonts w:asciiTheme="minorHAnsi" w:hAnsiTheme="minorHAnsi" w:cstheme="minorHAnsi"/>
          <w:bCs/>
        </w:rPr>
      </w:pPr>
      <w:r w:rsidRPr="00486495">
        <w:rPr>
          <w:rFonts w:asciiTheme="minorHAnsi" w:hAnsiTheme="minorHAnsi" w:cstheme="minorHAnsi"/>
          <w:bCs/>
        </w:rPr>
        <w:t>El diseño de paredes en el hogar es cada vez más popular y no sólo influye el color. FN Neuhofer ha reconocido pronto la tendencia del bricolaje y ofrece a los amantes del bricolaje creativo numerosos productos y opciones. En primer lugar están los elegantes paneles acústicos que reducen el ruido en la habitación y al mismo tiempo tienen un aspecto bonito. Pero las paredes también pueden diseñarse de forma moderna y elegante con molduras de madera maciza o MDF. ¿Tenso?</w:t>
      </w:r>
    </w:p>
    <w:p w:rsidR="00486495" w:rsidRPr="00486495" w:rsidRDefault="00486495" w:rsidP="00486495">
      <w:pPr>
        <w:spacing w:line="276" w:lineRule="auto"/>
        <w:rPr>
          <w:rFonts w:asciiTheme="minorHAnsi" w:hAnsiTheme="minorHAnsi" w:cstheme="minorHAnsi"/>
          <w:bCs/>
        </w:rPr>
      </w:pPr>
    </w:p>
    <w:p w:rsidR="00486495" w:rsidRPr="00486495" w:rsidRDefault="00486495" w:rsidP="00486495">
      <w:pPr>
        <w:spacing w:line="276" w:lineRule="auto"/>
        <w:rPr>
          <w:rFonts w:asciiTheme="minorHAnsi" w:hAnsiTheme="minorHAnsi" w:cstheme="minorHAnsi"/>
          <w:b/>
          <w:bCs/>
        </w:rPr>
      </w:pPr>
      <w:r w:rsidRPr="00486495">
        <w:rPr>
          <w:rFonts w:asciiTheme="minorHAnsi" w:hAnsiTheme="minorHAnsi" w:cstheme="minorHAnsi"/>
          <w:b/>
          <w:bCs/>
        </w:rPr>
        <w:t>Dé riend</w:t>
      </w:r>
      <w:r>
        <w:rPr>
          <w:rFonts w:asciiTheme="minorHAnsi" w:hAnsiTheme="minorHAnsi" w:cstheme="minorHAnsi"/>
          <w:b/>
          <w:bCs/>
        </w:rPr>
        <w:t>a suelta a su creatividad!</w:t>
      </w:r>
    </w:p>
    <w:p w:rsidR="00486495" w:rsidRPr="00486495" w:rsidRDefault="00486495" w:rsidP="00486495">
      <w:pPr>
        <w:spacing w:line="276" w:lineRule="auto"/>
        <w:rPr>
          <w:rFonts w:asciiTheme="minorHAnsi" w:hAnsiTheme="minorHAnsi" w:cstheme="minorHAnsi"/>
          <w:bCs/>
        </w:rPr>
      </w:pPr>
      <w:r w:rsidRPr="00486495">
        <w:rPr>
          <w:rFonts w:asciiTheme="minorHAnsi" w:hAnsiTheme="minorHAnsi" w:cstheme="minorHAnsi"/>
          <w:bCs/>
        </w:rPr>
        <w:t>Para e</w:t>
      </w:r>
      <w:r>
        <w:rPr>
          <w:rFonts w:asciiTheme="minorHAnsi" w:hAnsiTheme="minorHAnsi" w:cstheme="minorHAnsi"/>
          <w:bCs/>
        </w:rPr>
        <w:t>l «FN Shaker Style» hay molduras</w:t>
      </w:r>
      <w:r w:rsidRPr="00486495">
        <w:rPr>
          <w:rFonts w:asciiTheme="minorHAnsi" w:hAnsiTheme="minorHAnsi" w:cstheme="minorHAnsi"/>
          <w:bCs/>
        </w:rPr>
        <w:t xml:space="preserve"> con secciones sencillas, cuadradas o rectangulares y con diferentes perfiles. Su creatividad no tiene límites: puede disponer los perfiles vertical, horizontal, diagonalmente o de forma completamente individual. </w:t>
      </w:r>
    </w:p>
    <w:p w:rsidR="00486495" w:rsidRPr="00486495" w:rsidRDefault="00486495" w:rsidP="00486495">
      <w:pPr>
        <w:spacing w:line="276" w:lineRule="auto"/>
        <w:rPr>
          <w:rFonts w:asciiTheme="minorHAnsi" w:hAnsiTheme="minorHAnsi" w:cstheme="minorHAnsi"/>
          <w:bCs/>
        </w:rPr>
      </w:pPr>
      <w:r w:rsidRPr="00486495">
        <w:rPr>
          <w:rFonts w:asciiTheme="minorHAnsi" w:hAnsiTheme="minorHAnsi" w:cstheme="minorHAnsi"/>
          <w:bCs/>
        </w:rPr>
        <w:t>La instalación no tiene complicaciones: Basta con pegar, clavar o grapar las</w:t>
      </w:r>
      <w:r>
        <w:rPr>
          <w:rFonts w:asciiTheme="minorHAnsi" w:hAnsiTheme="minorHAnsi" w:cstheme="minorHAnsi"/>
          <w:bCs/>
        </w:rPr>
        <w:t xml:space="preserve"> molduras en el lugar deseado, </w:t>
      </w:r>
      <w:r w:rsidRPr="00486495">
        <w:rPr>
          <w:rFonts w:asciiTheme="minorHAnsi" w:hAnsiTheme="minorHAnsi" w:cstheme="minorHAnsi"/>
          <w:bCs/>
        </w:rPr>
        <w:t xml:space="preserve">selle las juntas con acrílico y, a continuación, pinte con pintura para paredes. ¡Y ya está! </w:t>
      </w:r>
    </w:p>
    <w:p w:rsidR="00486495" w:rsidRDefault="00486495" w:rsidP="00486495">
      <w:pPr>
        <w:spacing w:line="276" w:lineRule="auto"/>
        <w:rPr>
          <w:rFonts w:asciiTheme="minorHAnsi" w:hAnsiTheme="minorHAnsi" w:cstheme="minorHAnsi"/>
          <w:bCs/>
        </w:rPr>
      </w:pPr>
      <w:r w:rsidRPr="00486495">
        <w:rPr>
          <w:rFonts w:asciiTheme="minorHAnsi" w:hAnsiTheme="minorHAnsi" w:cstheme="minorHAnsi"/>
          <w:bCs/>
        </w:rPr>
        <w:t xml:space="preserve">Así se crean diseños de pared elegantes y únicos que dan a su habitación un toque especial. </w:t>
      </w:r>
    </w:p>
    <w:p w:rsidR="006A5320" w:rsidRPr="00486495" w:rsidRDefault="00486495" w:rsidP="00486495">
      <w:pPr>
        <w:spacing w:line="276" w:lineRule="auto"/>
        <w:rPr>
          <w:rFonts w:asciiTheme="minorHAnsi" w:hAnsiTheme="minorHAnsi" w:cstheme="minorHAnsi"/>
          <w:bCs/>
        </w:rPr>
      </w:pPr>
      <w:r w:rsidRPr="00486495">
        <w:rPr>
          <w:rFonts w:asciiTheme="minorHAnsi" w:hAnsiTheme="minorHAnsi" w:cstheme="minorHAnsi"/>
          <w:bCs/>
        </w:rPr>
        <w:t>«FN Shaker Style» está disponible en un kit de paneles de pared de seis piezas en MDF crudo o MDF blanco laminado.</w:t>
      </w:r>
      <w:bookmarkStart w:id="0" w:name="_GoBack"/>
      <w:bookmarkEnd w:id="0"/>
    </w:p>
    <w:p w:rsidR="002D3D27" w:rsidRPr="00D762B9" w:rsidRDefault="002D3D27" w:rsidP="0048649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CD60C3" w:rsidRDefault="00CD60C3" w:rsidP="0048649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486495" w:rsidRPr="00D762B9" w:rsidRDefault="00486495" w:rsidP="0048649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EC3D56" w:rsidRPr="00BB4D77" w:rsidRDefault="00EC3D56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0F0DFD" w:rsidRPr="00BB4D77" w:rsidRDefault="000F0DFD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2D3D27" w:rsidRPr="00BB4D77" w:rsidRDefault="002D3D27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9511DD" w:rsidRPr="00AA06F9" w:rsidRDefault="007B73A1" w:rsidP="00D762B9">
      <w:pPr>
        <w:spacing w:line="276" w:lineRule="auto"/>
        <w:rPr>
          <w:rFonts w:asciiTheme="minorHAnsi" w:hAnsiTheme="minorHAnsi" w:cstheme="minorHAnsi"/>
        </w:rPr>
      </w:pPr>
      <w:r>
        <w:t xml:space="preserve">Puede encontrar toda la información sobre nuestra empresa y productos en nuestra página web </w:t>
      </w:r>
      <w:hyperlink r:id="rId8" w:history="1">
        <w:r>
          <w:rPr>
            <w:rStyle w:val="Hyperlink"/>
            <w:rFonts w:asciiTheme="minorHAnsi" w:hAnsiTheme="minorHAnsi"/>
            <w:color w:val="auto"/>
          </w:rPr>
          <w:t>www.fnprofile.com</w:t>
        </w:r>
      </w:hyperlink>
      <w:r>
        <w:rPr>
          <w:rFonts w:asciiTheme="minorHAnsi" w:hAnsiTheme="minorHAnsi"/>
        </w:rPr>
        <w:t xml:space="preserve">  </w:t>
      </w:r>
    </w:p>
    <w:p w:rsidR="009511DD" w:rsidRPr="00BB4D77" w:rsidRDefault="009511DD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7B73A1" w:rsidRPr="00AA06F9" w:rsidRDefault="007B73A1" w:rsidP="00D762B9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Si desea más información o imágenes ¡estoy a su disposición!</w:t>
      </w:r>
    </w:p>
    <w:p w:rsidR="00E75BCE" w:rsidRPr="00BB4D77" w:rsidRDefault="00E75BCE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69710B" w:rsidRPr="00BB4D77" w:rsidRDefault="0069710B" w:rsidP="00D762B9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</w:p>
    <w:p w:rsidR="00AC4145" w:rsidRPr="00AA06F9" w:rsidRDefault="00CD60C3" w:rsidP="00D762B9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Caroline Schön (antes Neuhofer)</w:t>
      </w:r>
      <w:r>
        <w:rPr>
          <w:rFonts w:asciiTheme="minorHAnsi" w:hAnsiTheme="minorHAnsi"/>
        </w:rPr>
        <w:t xml:space="preserve"> </w:t>
      </w:r>
    </w:p>
    <w:p w:rsidR="007B73A1" w:rsidRPr="00AA06F9" w:rsidRDefault="005539E0" w:rsidP="00D762B9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PR &amp; Marketing | FN Neuhofer </w:t>
      </w:r>
    </w:p>
    <w:p w:rsidR="007B73A1" w:rsidRPr="00AA06F9" w:rsidRDefault="007B73A1" w:rsidP="00D762B9">
      <w:pPr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Haslau 56, A-4893 Zell am Moos</w:t>
      </w:r>
    </w:p>
    <w:p w:rsidR="00CD60C3" w:rsidRPr="00AA06F9" w:rsidRDefault="00CD60C3" w:rsidP="00D762B9">
      <w:pPr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Tel. +43/(0)6234/8500-110</w:t>
      </w:r>
    </w:p>
    <w:p w:rsidR="00076530" w:rsidRDefault="00CD60C3" w:rsidP="00D762B9">
      <w:p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Correo electrónico: </w:t>
      </w:r>
    </w:p>
    <w:p w:rsidR="0036637C" w:rsidRPr="00AA06F9" w:rsidRDefault="00CD60C3" w:rsidP="00D762B9">
      <w:pPr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schoenc@fnprofile.com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36637C" w:rsidRPr="00AA06F9" w:rsidSect="00AC4145">
      <w:headerReference w:type="default" r:id="rId10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E2" w:rsidRDefault="00CA0FE2">
      <w:r>
        <w:separator/>
      </w:r>
    </w:p>
  </w:endnote>
  <w:endnote w:type="continuationSeparator" w:id="0">
    <w:p w:rsidR="00CA0FE2" w:rsidRDefault="00CA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E2" w:rsidRDefault="00CA0FE2">
      <w:r>
        <w:separator/>
      </w:r>
    </w:p>
  </w:footnote>
  <w:footnote w:type="continuationSeparator" w:id="0">
    <w:p w:rsidR="00CA0FE2" w:rsidRDefault="00CA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76530"/>
    <w:rsid w:val="00080286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52E95"/>
    <w:rsid w:val="0025380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6495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5E30"/>
    <w:rsid w:val="00652089"/>
    <w:rsid w:val="006560E8"/>
    <w:rsid w:val="00662638"/>
    <w:rsid w:val="00662E37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5320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56C5"/>
    <w:rsid w:val="00A608AA"/>
    <w:rsid w:val="00A60FDF"/>
    <w:rsid w:val="00A65AD7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613"/>
    <w:rsid w:val="00B72661"/>
    <w:rsid w:val="00B779C3"/>
    <w:rsid w:val="00B802C9"/>
    <w:rsid w:val="00B8094F"/>
    <w:rsid w:val="00B820A0"/>
    <w:rsid w:val="00B84E18"/>
    <w:rsid w:val="00B96436"/>
    <w:rsid w:val="00BA1710"/>
    <w:rsid w:val="00BB1FD7"/>
    <w:rsid w:val="00BB4D7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762B9"/>
    <w:rsid w:val="00D858B7"/>
    <w:rsid w:val="00D90D96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81C96"/>
    <w:rsid w:val="00F86552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FDDD6B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es-ES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es-ES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es-ES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es-ES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es-ES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6DABB-76B1-4CB8-A929-323F01DFF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Neuhofer Holz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28</cp:revision>
  <cp:lastPrinted>2023-12-19T07:11:00Z</cp:lastPrinted>
  <dcterms:created xsi:type="dcterms:W3CDTF">2023-12-14T10:12:00Z</dcterms:created>
  <dcterms:modified xsi:type="dcterms:W3CDTF">2024-09-18T08:34:00Z</dcterms:modified>
</cp:coreProperties>
</file>